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F0F" w:rsidRDefault="004B2F0F" w:rsidP="004B2F0F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C76A39">
        <w:rPr>
          <w:b/>
          <w:sz w:val="28"/>
        </w:rPr>
        <w:t>: Ortodoncja</w:t>
      </w:r>
    </w:p>
    <w:p w:rsidR="004B2F0F" w:rsidRPr="00C76A39" w:rsidRDefault="004B2F0F" w:rsidP="004B2F0F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B2F0F" w:rsidRPr="00442D3F" w:rsidTr="00D70F5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B2F0F" w:rsidRPr="00442D3F" w:rsidRDefault="004B2F0F" w:rsidP="00D70F5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B2F0F" w:rsidRPr="00442D3F" w:rsidTr="00D70F5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B2F0F" w:rsidRPr="00DD6065" w:rsidRDefault="004B2F0F" w:rsidP="00D70F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4B2F0F" w:rsidRPr="00222DB8" w:rsidRDefault="004B2F0F" w:rsidP="00D70F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4B2F0F" w:rsidRPr="00222DB8" w:rsidRDefault="004B2F0F" w:rsidP="00C76A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D3F74">
              <w:t>Stacjonarne/Niestacjonarne</w:t>
            </w:r>
            <w:bookmarkStart w:id="0" w:name="_GoBack"/>
            <w:bookmarkEnd w:id="0"/>
          </w:p>
        </w:tc>
      </w:tr>
      <w:tr w:rsidR="004B2F0F" w:rsidRPr="00442D3F" w:rsidTr="00D70F52">
        <w:tc>
          <w:tcPr>
            <w:tcW w:w="4192" w:type="dxa"/>
            <w:gridSpan w:val="2"/>
          </w:tcPr>
          <w:p w:rsidR="004B2F0F" w:rsidRPr="0063474E" w:rsidRDefault="004B2F0F" w:rsidP="00D70F5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3474E">
              <w:rPr>
                <w:b/>
              </w:rPr>
              <w:t>II, III, IV, V</w:t>
            </w:r>
          </w:p>
        </w:tc>
        <w:tc>
          <w:tcPr>
            <w:tcW w:w="5500" w:type="dxa"/>
            <w:gridSpan w:val="3"/>
          </w:tcPr>
          <w:p w:rsidR="004B2F0F" w:rsidRPr="00DD6065" w:rsidRDefault="004B2F0F" w:rsidP="00D70F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4B2F0F" w:rsidRPr="00442D3F" w:rsidTr="00D70F52">
        <w:tc>
          <w:tcPr>
            <w:tcW w:w="9692" w:type="dxa"/>
            <w:gridSpan w:val="5"/>
          </w:tcPr>
          <w:p w:rsidR="004B2F0F" w:rsidRPr="00DD6065" w:rsidRDefault="004B2F0F" w:rsidP="00D70F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Ortodoncja</w:t>
            </w:r>
          </w:p>
        </w:tc>
      </w:tr>
      <w:tr w:rsidR="004B2F0F" w:rsidRPr="00442D3F" w:rsidTr="00D70F52">
        <w:tc>
          <w:tcPr>
            <w:tcW w:w="9692" w:type="dxa"/>
            <w:gridSpan w:val="5"/>
          </w:tcPr>
          <w:p w:rsidR="004B2F0F" w:rsidRPr="00DD6065" w:rsidRDefault="004B2F0F" w:rsidP="00D70F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4B2F0F" w:rsidRPr="00442D3F" w:rsidTr="00D70F5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4B2F0F" w:rsidRPr="00DD6065" w:rsidRDefault="004B2F0F" w:rsidP="00D70F52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4B2F0F" w:rsidRPr="00442D3F" w:rsidTr="00D70F5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B2F0F" w:rsidRPr="006B1FA1" w:rsidRDefault="003F6F1E" w:rsidP="00B046A1">
            <w:pPr>
              <w:spacing w:after="0" w:line="240" w:lineRule="auto"/>
              <w:jc w:val="both"/>
            </w:pPr>
            <w:r w:rsidRPr="006B1FA1">
              <w:rPr>
                <w:rFonts w:cstheme="minorHAnsi"/>
              </w:rPr>
              <w:t>Normy zgryzowe, odchylenia od norm;  postępowanie profilaktyczno-lecznicze w chorobach narządu żucia; objawy, choroby jamy ustnej, głowy i szyi,</w:t>
            </w:r>
            <w:r w:rsidR="007A15CF" w:rsidRPr="006B1FA1">
              <w:rPr>
                <w:rFonts w:cstheme="minorHAnsi"/>
              </w:rPr>
              <w:t xml:space="preserve"> </w:t>
            </w:r>
            <w:r w:rsidRPr="006B1FA1">
              <w:rPr>
                <w:rFonts w:cstheme="minorHAnsi"/>
              </w:rPr>
              <w:t>z uwzględnieniem grup wiekowych; rehabilitacja narządu żucia; aparaty ortodontyczne ruchome</w:t>
            </w:r>
            <w:r w:rsidR="00B046A1" w:rsidRPr="006B1FA1">
              <w:rPr>
                <w:rFonts w:cstheme="minorHAnsi"/>
              </w:rPr>
              <w:t>,</w:t>
            </w:r>
            <w:r w:rsidRPr="006B1FA1">
              <w:rPr>
                <w:rFonts w:cstheme="minorHAnsi"/>
              </w:rPr>
              <w:t xml:space="preserve"> stałe; diagnostyk</w:t>
            </w:r>
            <w:r w:rsidR="007A15CF" w:rsidRPr="006B1FA1">
              <w:rPr>
                <w:rFonts w:cstheme="minorHAnsi"/>
              </w:rPr>
              <w:t>a</w:t>
            </w:r>
            <w:r w:rsidRPr="006B1FA1">
              <w:rPr>
                <w:rFonts w:cstheme="minorHAnsi"/>
              </w:rPr>
              <w:t xml:space="preserve"> radiologiczn</w:t>
            </w:r>
            <w:r w:rsidR="007A15CF" w:rsidRPr="006B1FA1">
              <w:rPr>
                <w:rFonts w:cstheme="minorHAnsi"/>
              </w:rPr>
              <w:t>a</w:t>
            </w:r>
            <w:r w:rsidRPr="006B1FA1">
              <w:rPr>
                <w:rFonts w:cstheme="minorHAnsi"/>
              </w:rPr>
              <w:t>; chor</w:t>
            </w:r>
            <w:r w:rsidR="007A15CF" w:rsidRPr="006B1FA1">
              <w:rPr>
                <w:rFonts w:cstheme="minorHAnsi"/>
              </w:rPr>
              <w:t>oby jamy ustnej a</w:t>
            </w:r>
            <w:r w:rsidRPr="006B1FA1">
              <w:rPr>
                <w:rFonts w:cstheme="minorHAnsi"/>
              </w:rPr>
              <w:t xml:space="preserve"> ogólny stan zdrowia;</w:t>
            </w:r>
            <w:r w:rsidR="00B046A1" w:rsidRPr="006B1FA1">
              <w:rPr>
                <w:rFonts w:cstheme="minorHAnsi"/>
              </w:rPr>
              <w:t xml:space="preserve"> profilaktyka wad zgryzu</w:t>
            </w:r>
            <w:r w:rsidRPr="006B1FA1">
              <w:rPr>
                <w:rFonts w:cstheme="minorHAnsi"/>
              </w:rPr>
              <w:t xml:space="preserve">; </w:t>
            </w:r>
            <w:r w:rsidR="007A15CF" w:rsidRPr="006B1FA1">
              <w:rPr>
                <w:rFonts w:cstheme="minorHAnsi"/>
              </w:rPr>
              <w:t>wywiad lekarski, badanie fizykalne, badania dodatkowe, plan terapeutyczny</w:t>
            </w:r>
            <w:r w:rsidRPr="006B1FA1">
              <w:rPr>
                <w:rFonts w:cstheme="minorHAnsi"/>
              </w:rPr>
              <w:t>;</w:t>
            </w:r>
            <w:r w:rsidR="007A15CF" w:rsidRPr="006B1FA1">
              <w:rPr>
                <w:rFonts w:cstheme="minorHAnsi"/>
              </w:rPr>
              <w:t xml:space="preserve"> świadoma zgoda pacjenta na leczenie</w:t>
            </w:r>
            <w:r w:rsidRPr="006B1FA1">
              <w:rPr>
                <w:rFonts w:cstheme="minorHAnsi"/>
              </w:rPr>
              <w:t xml:space="preserve">; </w:t>
            </w:r>
            <w:r w:rsidR="00B046A1" w:rsidRPr="006B1FA1">
              <w:rPr>
                <w:rFonts w:cstheme="minorHAnsi"/>
              </w:rPr>
              <w:t xml:space="preserve">niekorzystne </w:t>
            </w:r>
            <w:r w:rsidRPr="006B1FA1">
              <w:rPr>
                <w:rFonts w:cstheme="minorHAnsi"/>
              </w:rPr>
              <w:t>rokowan</w:t>
            </w:r>
            <w:r w:rsidR="00B046A1" w:rsidRPr="006B1FA1">
              <w:rPr>
                <w:rFonts w:cstheme="minorHAnsi"/>
              </w:rPr>
              <w:t>i</w:t>
            </w:r>
            <w:r w:rsidR="007A15CF" w:rsidRPr="006B1FA1">
              <w:rPr>
                <w:rFonts w:cstheme="minorHAnsi"/>
              </w:rPr>
              <w:t>e</w:t>
            </w:r>
            <w:r w:rsidRPr="006B1FA1">
              <w:rPr>
                <w:rFonts w:cstheme="minorHAnsi"/>
              </w:rPr>
              <w:t>; wskazania</w:t>
            </w:r>
            <w:r w:rsidR="00B046A1" w:rsidRPr="006B1FA1">
              <w:rPr>
                <w:rFonts w:cstheme="minorHAnsi"/>
              </w:rPr>
              <w:t>,  przeciwwskazania do leczenia</w:t>
            </w:r>
            <w:r w:rsidRPr="006B1FA1">
              <w:rPr>
                <w:rFonts w:cstheme="minorHAnsi"/>
              </w:rPr>
              <w:t>; dokumentacj</w:t>
            </w:r>
            <w:r w:rsidR="007A15CF" w:rsidRPr="006B1FA1">
              <w:rPr>
                <w:rFonts w:cstheme="minorHAnsi"/>
              </w:rPr>
              <w:t>a</w:t>
            </w:r>
            <w:r w:rsidR="00B046A1" w:rsidRPr="006B1FA1">
              <w:rPr>
                <w:rFonts w:cstheme="minorHAnsi"/>
              </w:rPr>
              <w:t xml:space="preserve"> pacjenta</w:t>
            </w:r>
            <w:r w:rsidR="007A15CF" w:rsidRPr="006B1FA1">
              <w:rPr>
                <w:rFonts w:cstheme="minorHAnsi"/>
              </w:rPr>
              <w:t>;</w:t>
            </w:r>
            <w:r w:rsidRPr="006B1FA1">
              <w:rPr>
                <w:rFonts w:cstheme="minorHAnsi"/>
              </w:rPr>
              <w:t xml:space="preserve"> problemy badawcze w zakresie stomatologii; leczenie w chorobach tkanek układu </w:t>
            </w:r>
            <w:proofErr w:type="spellStart"/>
            <w:r w:rsidRPr="006B1FA1">
              <w:rPr>
                <w:rFonts w:cstheme="minorHAnsi"/>
              </w:rPr>
              <w:t>stomatognatycznego</w:t>
            </w:r>
            <w:proofErr w:type="spellEnd"/>
            <w:r w:rsidRPr="006B1FA1">
              <w:rPr>
                <w:rFonts w:cstheme="minorHAnsi"/>
              </w:rPr>
              <w:t xml:space="preserve">; </w:t>
            </w:r>
            <w:r w:rsidR="007A15CF" w:rsidRPr="006B1FA1">
              <w:rPr>
                <w:rFonts w:cstheme="minorHAnsi"/>
              </w:rPr>
              <w:t>diagnostyka</w:t>
            </w:r>
            <w:r w:rsidRPr="006B1FA1">
              <w:rPr>
                <w:rFonts w:cstheme="minorHAnsi"/>
              </w:rPr>
              <w:t>, różnicowa</w:t>
            </w:r>
            <w:r w:rsidR="007A15CF" w:rsidRPr="006B1FA1">
              <w:rPr>
                <w:rFonts w:cstheme="minorHAnsi"/>
              </w:rPr>
              <w:t xml:space="preserve">nie, </w:t>
            </w:r>
            <w:r w:rsidRPr="006B1FA1">
              <w:rPr>
                <w:rFonts w:cstheme="minorHAnsi"/>
              </w:rPr>
              <w:t>klasyfik</w:t>
            </w:r>
            <w:r w:rsidR="007A15CF" w:rsidRPr="006B1FA1">
              <w:rPr>
                <w:rFonts w:cstheme="minorHAnsi"/>
              </w:rPr>
              <w:t>acja</w:t>
            </w:r>
            <w:r w:rsidRPr="006B1FA1">
              <w:rPr>
                <w:rFonts w:cstheme="minorHAnsi"/>
              </w:rPr>
              <w:t xml:space="preserve"> wad zgryzu; uszkodzenia aparatu ortodontycznego;  wzorc</w:t>
            </w:r>
            <w:r w:rsidR="007A15CF" w:rsidRPr="006B1FA1">
              <w:rPr>
                <w:rFonts w:cstheme="minorHAnsi"/>
              </w:rPr>
              <w:t>e</w:t>
            </w:r>
            <w:r w:rsidRPr="006B1FA1">
              <w:rPr>
                <w:rFonts w:cstheme="minorHAnsi"/>
              </w:rPr>
              <w:t xml:space="preserve"> etyczn</w:t>
            </w:r>
            <w:r w:rsidR="007A15CF" w:rsidRPr="006B1FA1">
              <w:rPr>
                <w:rFonts w:cstheme="minorHAnsi"/>
              </w:rPr>
              <w:t>e</w:t>
            </w:r>
            <w:r w:rsidRPr="006B1FA1">
              <w:rPr>
                <w:rFonts w:eastAsia="Times New Roman" w:cstheme="minorHAnsi"/>
              </w:rPr>
              <w:t xml:space="preserve">; </w:t>
            </w:r>
            <w:r w:rsidRPr="006B1FA1">
              <w:rPr>
                <w:rFonts w:cstheme="minorHAnsi"/>
              </w:rPr>
              <w:t>praw</w:t>
            </w:r>
            <w:r w:rsidR="007A15CF" w:rsidRPr="006B1FA1">
              <w:rPr>
                <w:rFonts w:cstheme="minorHAnsi"/>
              </w:rPr>
              <w:t>a</w:t>
            </w:r>
            <w:r w:rsidRPr="006B1FA1">
              <w:rPr>
                <w:rFonts w:cstheme="minorHAnsi"/>
              </w:rPr>
              <w:t xml:space="preserve"> pacjenta</w:t>
            </w:r>
            <w:r w:rsidR="007A15CF" w:rsidRPr="006B1FA1">
              <w:rPr>
                <w:rFonts w:cstheme="minorHAnsi"/>
              </w:rPr>
              <w:t>.</w:t>
            </w:r>
          </w:p>
          <w:p w:rsidR="004B2F0F" w:rsidRDefault="004B2F0F" w:rsidP="00D70F52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4B2F0F" w:rsidRDefault="004B2F0F" w:rsidP="00D70F52">
            <w:pPr>
              <w:spacing w:after="0" w:line="240" w:lineRule="auto"/>
            </w:pPr>
            <w:r>
              <w:t>w zakresie wiedzy student zna i rozumie: F.W1; F.W2; F.W4; F.W14; F.W17; F.W18; F.W19; C.W33</w:t>
            </w:r>
            <w:r>
              <w:br/>
              <w:t xml:space="preserve">w zakresie umiejętności student potrafi: </w:t>
            </w:r>
            <w:r w:rsidRPr="00DB21CF">
              <w:rPr>
                <w:rFonts w:cstheme="minorHAnsi"/>
              </w:rPr>
              <w:t>F.U1</w:t>
            </w:r>
            <w:r>
              <w:rPr>
                <w:rFonts w:cstheme="minorHAnsi"/>
              </w:rPr>
              <w:t xml:space="preserve">; F.U2; F.U3; F.U4; F.U6; F.U7; F.U11; F.U12; F.U15; F.U18; F. U19; F.U20; F.U21; C.U16 </w:t>
            </w:r>
          </w:p>
          <w:p w:rsidR="004B2F0F" w:rsidRDefault="004B2F0F" w:rsidP="00D746BC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6B1FA1" w:rsidRPr="006B1FA1" w:rsidRDefault="006B1FA1" w:rsidP="00D746BC">
            <w:pPr>
              <w:spacing w:after="0" w:line="240" w:lineRule="auto"/>
              <w:rPr>
                <w:b/>
              </w:rPr>
            </w:pPr>
            <w:r w:rsidRPr="006B1FA1">
              <w:rPr>
                <w:b/>
              </w:rPr>
              <w:t>Forma zakończenia przedmiotu                              EGZAMIN</w:t>
            </w:r>
          </w:p>
        </w:tc>
      </w:tr>
      <w:tr w:rsidR="004B2F0F" w:rsidRPr="00442D3F" w:rsidTr="00D70F52">
        <w:tc>
          <w:tcPr>
            <w:tcW w:w="8688" w:type="dxa"/>
            <w:gridSpan w:val="4"/>
            <w:vAlign w:val="center"/>
          </w:tcPr>
          <w:p w:rsidR="004B2F0F" w:rsidRPr="00442D3F" w:rsidRDefault="004B2F0F" w:rsidP="00D70F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4B2F0F" w:rsidRPr="00442D3F" w:rsidRDefault="004B2F0F" w:rsidP="00D70F5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205</w:t>
            </w:r>
          </w:p>
        </w:tc>
      </w:tr>
      <w:tr w:rsidR="004B2F0F" w:rsidRPr="00442D3F" w:rsidTr="00D70F52">
        <w:tc>
          <w:tcPr>
            <w:tcW w:w="8688" w:type="dxa"/>
            <w:gridSpan w:val="4"/>
            <w:vAlign w:val="center"/>
          </w:tcPr>
          <w:p w:rsidR="004B2F0F" w:rsidRDefault="004B2F0F" w:rsidP="00D70F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4B2F0F" w:rsidRDefault="004B2F0F" w:rsidP="00D70F5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4B2F0F" w:rsidRPr="00442D3F" w:rsidTr="00D70F5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B2F0F" w:rsidRPr="00442D3F" w:rsidRDefault="004B2F0F" w:rsidP="00D70F5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B1FA1" w:rsidRPr="00442D3F" w:rsidTr="00D70F5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B1FA1" w:rsidRDefault="006B1FA1" w:rsidP="00D70F5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Default="006B1FA1" w:rsidP="00EA5860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Default="006B1FA1" w:rsidP="00D70F5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B1FA1" w:rsidRPr="00442D3F" w:rsidTr="00D70F5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B1FA1" w:rsidRPr="00D44629" w:rsidRDefault="006B1FA1" w:rsidP="00D70F5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Pr="00A00797" w:rsidRDefault="005A7EA1" w:rsidP="00485B4E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C76A39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Pr="00342DAD" w:rsidRDefault="006B1FA1" w:rsidP="00D70F5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B1FA1" w:rsidRPr="00442D3F" w:rsidTr="00D70F5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B1FA1" w:rsidRPr="00442D3F" w:rsidRDefault="006B1FA1" w:rsidP="00D70F5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Pr="00983D1D" w:rsidRDefault="00AC5D70" w:rsidP="00485B4E">
            <w:pPr>
              <w:spacing w:after="0" w:line="240" w:lineRule="auto"/>
              <w:jc w:val="both"/>
            </w:pPr>
            <w:r>
              <w:t>Sprawozdanie/</w:t>
            </w:r>
            <w:r w:rsidR="00485B4E">
              <w:t>Obserwacja</w:t>
            </w:r>
            <w:r w:rsidR="00485B4E" w:rsidRPr="00485B4E">
              <w:t>/</w:t>
            </w:r>
            <w:r w:rsidRPr="00485B4E">
              <w:t xml:space="preserve"> </w:t>
            </w:r>
            <w:r w:rsidR="00A00797" w:rsidRPr="00485B4E">
              <w:t>Egzamin praktyczny (OSCE)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Pr="00342DAD" w:rsidRDefault="006B1FA1" w:rsidP="00D70F5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B1FA1" w:rsidRPr="00442D3F" w:rsidTr="00D70F5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B1FA1" w:rsidRDefault="006B1FA1" w:rsidP="00D70F5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E04A1" w:rsidRDefault="009E04A1" w:rsidP="00485B4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6B1FA1" w:rsidRPr="00A00797" w:rsidRDefault="009E04A1" w:rsidP="00485B4E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B1FA1" w:rsidRPr="00342DAD" w:rsidRDefault="006B1FA1" w:rsidP="00D70F5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4B2F0F" w:rsidRPr="00C76A39" w:rsidRDefault="004B2F0F" w:rsidP="004B2F0F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C76A39" w:rsidRPr="00484E04">
        <w:rPr>
          <w:rFonts w:cstheme="minorHAnsi"/>
        </w:rPr>
        <w:t>,</w:t>
      </w:r>
      <w:r w:rsidR="00C76A39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C76A39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4B2F0F" w:rsidRDefault="004B2F0F" w:rsidP="004B2F0F">
      <w:r>
        <w:t xml:space="preserve">    uzyskana ocena oznacza, że:</w:t>
      </w:r>
    </w:p>
    <w:p w:rsidR="004B2F0F" w:rsidRPr="000219E6" w:rsidRDefault="004B2F0F" w:rsidP="004B2F0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4B2F0F" w:rsidRPr="000219E6" w:rsidRDefault="004B2F0F" w:rsidP="004B2F0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B2F0F" w:rsidRPr="000219E6" w:rsidRDefault="004B2F0F" w:rsidP="004B2F0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B2F0F" w:rsidRPr="000219E6" w:rsidRDefault="004B2F0F" w:rsidP="004B2F0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B2F0F" w:rsidRPr="000219E6" w:rsidRDefault="004B2F0F" w:rsidP="004B2F0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4B2F0F" w:rsidRDefault="004B2F0F" w:rsidP="00C76A3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B37016">
        <w:t xml:space="preserve"> </w:t>
      </w:r>
    </w:p>
    <w:p w:rsidR="008C3286" w:rsidRDefault="008C3286"/>
    <w:sectPr w:rsidR="008C328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F0F"/>
    <w:rsid w:val="000116AB"/>
    <w:rsid w:val="00054F73"/>
    <w:rsid w:val="001B01BF"/>
    <w:rsid w:val="00254AFC"/>
    <w:rsid w:val="003311A9"/>
    <w:rsid w:val="00366D7D"/>
    <w:rsid w:val="003F6F1E"/>
    <w:rsid w:val="00485B4E"/>
    <w:rsid w:val="004B2F0F"/>
    <w:rsid w:val="004C0580"/>
    <w:rsid w:val="004D2E42"/>
    <w:rsid w:val="005A7EA1"/>
    <w:rsid w:val="0063474E"/>
    <w:rsid w:val="0064685A"/>
    <w:rsid w:val="006B1FA1"/>
    <w:rsid w:val="006D3F74"/>
    <w:rsid w:val="007A15CF"/>
    <w:rsid w:val="007D5D26"/>
    <w:rsid w:val="00855506"/>
    <w:rsid w:val="008C3286"/>
    <w:rsid w:val="009336C6"/>
    <w:rsid w:val="009A2F4B"/>
    <w:rsid w:val="009E04A1"/>
    <w:rsid w:val="00A00797"/>
    <w:rsid w:val="00A7490B"/>
    <w:rsid w:val="00AC5D70"/>
    <w:rsid w:val="00B046A1"/>
    <w:rsid w:val="00B30C11"/>
    <w:rsid w:val="00B37016"/>
    <w:rsid w:val="00BF0AC8"/>
    <w:rsid w:val="00C76A39"/>
    <w:rsid w:val="00CC3216"/>
    <w:rsid w:val="00D746BC"/>
    <w:rsid w:val="00D87629"/>
    <w:rsid w:val="00DB6EE0"/>
    <w:rsid w:val="00E452D6"/>
    <w:rsid w:val="00F03E25"/>
    <w:rsid w:val="00F644EC"/>
    <w:rsid w:val="00FD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6AC4-50E8-47C5-9F2F-06AC87E4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2E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B2F0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4B2F0F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DCBA2-A9E4-4973-9AAC-8549BB11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5</cp:revision>
  <dcterms:created xsi:type="dcterms:W3CDTF">2020-05-29T21:08:00Z</dcterms:created>
  <dcterms:modified xsi:type="dcterms:W3CDTF">2020-05-30T14:30:00Z</dcterms:modified>
</cp:coreProperties>
</file>